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A0F" w:rsidRPr="006D53AA" w:rsidRDefault="006D53AA" w:rsidP="00E3087A">
      <w:pPr>
        <w:pStyle w:val="11"/>
        <w:wordWrap/>
        <w:jc w:val="center"/>
        <w:rPr>
          <w:rFonts w:ascii="Gulim" w:eastAsia="Gulim" w:hAnsi="Gulim"/>
          <w:b/>
          <w:bCs/>
          <w:spacing w:val="-8"/>
          <w:w w:val="95"/>
          <w:sz w:val="28"/>
        </w:rPr>
      </w:pPr>
      <w:r w:rsidRPr="006D53AA">
        <w:rPr>
          <w:rFonts w:ascii="Gulim" w:eastAsia="Gulim" w:hAnsi="Gulim" w:hint="eastAsia"/>
          <w:b/>
          <w:bCs/>
          <w:spacing w:val="-8"/>
          <w:w w:val="95"/>
          <w:sz w:val="28"/>
        </w:rPr>
        <w:t xml:space="preserve">Заявление </w:t>
      </w:r>
      <w:r w:rsidRPr="006D53AA">
        <w:rPr>
          <w:rFonts w:ascii="Gulim" w:eastAsia="Gulim" w:hAnsi="Gulim"/>
          <w:b/>
          <w:bCs/>
          <w:spacing w:val="-8"/>
          <w:w w:val="95"/>
          <w:sz w:val="28"/>
        </w:rPr>
        <w:t>на курсы 1 семестра 2023 года</w:t>
      </w:r>
    </w:p>
    <w:tbl>
      <w:tblPr>
        <w:tblOverlap w:val="never"/>
        <w:tblW w:w="9538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51"/>
        <w:gridCol w:w="1560"/>
        <w:gridCol w:w="326"/>
        <w:gridCol w:w="1549"/>
        <w:gridCol w:w="1691"/>
        <w:gridCol w:w="2761"/>
      </w:tblGrid>
      <w:tr w:rsidR="00BB3A0F" w:rsidRPr="00E3087A" w:rsidTr="00E3087A">
        <w:trPr>
          <w:trHeight w:val="586"/>
          <w:jc w:val="center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000000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 w:rsidRPr="00E3087A">
              <w:rPr>
                <w:rFonts w:ascii="Gulim" w:eastAsia="Gulim" w:hAnsi="Gulim" w:hint="eastAsia"/>
                <w:sz w:val="20"/>
                <w:szCs w:val="20"/>
              </w:rPr>
              <w:t>Рус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</w:p>
          <w:p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:rsidR="00BB3A0F" w:rsidRPr="00E3087A" w:rsidRDefault="00000000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 w:rsidRPr="00E3087A">
              <w:rPr>
                <w:rFonts w:ascii="Gulim" w:eastAsia="Gulim" w:hAnsi="Gulim" w:hint="eastAsia"/>
                <w:sz w:val="20"/>
                <w:szCs w:val="20"/>
              </w:rPr>
              <w:t>Англ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</w:p>
        </w:tc>
        <w:tc>
          <w:tcPr>
            <w:tcW w:w="276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 w:hint="eastAsia"/>
                <w:sz w:val="20"/>
                <w:szCs w:val="20"/>
              </w:rPr>
              <w:t>Фото</w:t>
            </w:r>
          </w:p>
        </w:tc>
      </w:tr>
      <w:tr w:rsidR="00BB3A0F" w:rsidRPr="00E3087A" w:rsidTr="00E3087A">
        <w:trPr>
          <w:trHeight w:val="507"/>
          <w:jc w:val="center"/>
        </w:trPr>
        <w:tc>
          <w:tcPr>
            <w:tcW w:w="16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sz w:val="20"/>
                <w:szCs w:val="20"/>
              </w:rPr>
              <w:t>(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Кор)</w:t>
            </w: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631"/>
          <w:jc w:val="center"/>
        </w:trPr>
        <w:tc>
          <w:tcPr>
            <w:tcW w:w="16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Дата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рожден</w:t>
            </w:r>
            <w:r w:rsidR="00F94C11">
              <w:rPr>
                <w:rFonts w:ascii="Gulim" w:eastAsia="Gulim" w:hAnsi="Gulim"/>
                <w:b/>
                <w:bCs/>
                <w:sz w:val="20"/>
                <w:szCs w:val="20"/>
              </w:rPr>
              <w:t>и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16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623"/>
          <w:jc w:val="center"/>
        </w:trPr>
        <w:tc>
          <w:tcPr>
            <w:tcW w:w="16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649"/>
          <w:jc w:val="center"/>
        </w:trPr>
        <w:tc>
          <w:tcPr>
            <w:tcW w:w="16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F94C11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F94C11">
              <w:rPr>
                <w:rFonts w:ascii="Gulim" w:eastAsia="Gulim" w:hAnsi="Gulim" w:hint="eastAsia"/>
                <w:b/>
                <w:bCs/>
                <w:sz w:val="18"/>
                <w:szCs w:val="18"/>
              </w:rPr>
              <w:t xml:space="preserve">Название </w:t>
            </w:r>
            <w:r w:rsidRPr="00F94C11">
              <w:rPr>
                <w:rFonts w:ascii="Gulim" w:eastAsia="Gulim" w:hAnsi="Gulim"/>
                <w:b/>
                <w:bCs/>
                <w:sz w:val="18"/>
                <w:szCs w:val="18"/>
              </w:rPr>
              <w:t>курса и г</w:t>
            </w:r>
            <w:r w:rsidR="00F94C11">
              <w:rPr>
                <w:rFonts w:ascii="Gulim" w:eastAsia="Gulim" w:hAnsi="Gulim"/>
                <w:b/>
                <w:bCs/>
                <w:sz w:val="18"/>
                <w:szCs w:val="18"/>
              </w:rPr>
              <w:t>р</w:t>
            </w:r>
            <w:r w:rsidRPr="00F94C11">
              <w:rPr>
                <w:rFonts w:ascii="Gulim" w:eastAsia="Gulim" w:hAnsi="Gulim"/>
                <w:b/>
                <w:bCs/>
                <w:sz w:val="18"/>
                <w:szCs w:val="18"/>
              </w:rPr>
              <w:t>уппы</w:t>
            </w:r>
          </w:p>
        </w:tc>
        <w:tc>
          <w:tcPr>
            <w:tcW w:w="7887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803"/>
          <w:jc w:val="center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Контакты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740"/>
          <w:jc w:val="center"/>
        </w:trPr>
        <w:tc>
          <w:tcPr>
            <w:tcW w:w="16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000000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678"/>
          <w:jc w:val="center"/>
        </w:trPr>
        <w:tc>
          <w:tcPr>
            <w:tcW w:w="16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000000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+7</w:t>
            </w:r>
          </w:p>
          <w:p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sz w:val="20"/>
                <w:szCs w:val="20"/>
              </w:rPr>
              <w:t xml:space="preserve">Для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родителей(детская группа) : (+7)</w:t>
            </w:r>
          </w:p>
        </w:tc>
      </w:tr>
      <w:tr w:rsidR="00BB3A0F" w:rsidRPr="00E3087A" w:rsidTr="00E3087A">
        <w:trPr>
          <w:trHeight w:val="637"/>
          <w:jc w:val="center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Образование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/Место работы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школы,университета</w:t>
            </w:r>
            <w:proofErr w:type="spellEnd"/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/места работы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659"/>
          <w:jc w:val="center"/>
        </w:trPr>
        <w:tc>
          <w:tcPr>
            <w:tcW w:w="16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Должность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/год обучения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630"/>
          <w:jc w:val="center"/>
        </w:trPr>
        <w:tc>
          <w:tcPr>
            <w:tcW w:w="16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Профессиональные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обязанности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:rsidTr="00E3087A">
        <w:trPr>
          <w:trHeight w:val="1077"/>
          <w:jc w:val="center"/>
        </w:trPr>
        <w:tc>
          <w:tcPr>
            <w:tcW w:w="16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Вы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являетесь </w:t>
            </w:r>
            <w:r>
              <w:rPr>
                <w:rFonts w:ascii="Gulim" w:eastAsia="Gulim" w:hAnsi="Gulim"/>
                <w:b/>
                <w:bCs/>
                <w:sz w:val="20"/>
                <w:szCs w:val="20"/>
              </w:rPr>
              <w:t>этническим корейцем?</w:t>
            </w:r>
          </w:p>
        </w:tc>
        <w:tc>
          <w:tcPr>
            <w:tcW w:w="7887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E3087A" w:rsidP="00E3087A">
            <w:pPr>
              <w:rPr>
                <w:rFonts w:ascii="Gulim" w:eastAsia="Gulim" w:hAnsi="Gulim"/>
                <w:sz w:val="24"/>
                <w:szCs w:val="24"/>
              </w:rPr>
            </w:pPr>
            <w:r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 w:hint="eastAsia"/>
                <w:sz w:val="24"/>
                <w:szCs w:val="24"/>
              </w:rPr>
              <w:t>Да</w:t>
            </w:r>
            <w:r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/>
                <w:sz w:val="24"/>
                <w:szCs w:val="24"/>
              </w:rPr>
              <w:t xml:space="preserve">/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 </w:t>
            </w:r>
            <w:r w:rsidRPr="00E3087A">
              <w:rPr>
                <w:rFonts w:ascii="Gulim" w:eastAsia="Gulim" w:hAnsi="Gulim"/>
                <w:sz w:val="24"/>
                <w:szCs w:val="24"/>
              </w:rPr>
              <w:t>Нет</w:t>
            </w:r>
          </w:p>
        </w:tc>
      </w:tr>
      <w:tr w:rsidR="00BB3A0F" w:rsidRPr="00E3087A" w:rsidTr="00E3087A">
        <w:trPr>
          <w:trHeight w:val="1381"/>
          <w:jc w:val="center"/>
        </w:trPr>
        <w:tc>
          <w:tcPr>
            <w:tcW w:w="9538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Pr="00E3087A" w:rsidRDefault="00000000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1.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 xml:space="preserve">Запишите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ранее пройденные курсы в нашем центре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>год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,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>семестр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,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 xml:space="preserve">название </w:t>
            </w:r>
            <w:r w:rsidR="00E3087A">
              <w:rPr>
                <w:rFonts w:ascii="Gulim" w:eastAsia="Gulim" w:hAnsi="Gulim"/>
                <w:sz w:val="20"/>
                <w:szCs w:val="20"/>
              </w:rPr>
              <w:t>курса)</w:t>
            </w:r>
          </w:p>
          <w:p w:rsid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/>
                <w:sz w:val="20"/>
                <w:szCs w:val="20"/>
              </w:rPr>
              <w:t xml:space="preserve">1)                                            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>
              <w:rPr>
                <w:rFonts w:ascii="Gulim" w:eastAsia="Gulim" w:hAnsi="Gulim"/>
                <w:sz w:val="20"/>
                <w:szCs w:val="20"/>
              </w:rPr>
              <w:t xml:space="preserve">2)    </w:t>
            </w:r>
          </w:p>
          <w:p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/>
                <w:sz w:val="20"/>
                <w:szCs w:val="20"/>
              </w:rPr>
              <w:t xml:space="preserve">3)                                            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>
              <w:rPr>
                <w:rFonts w:ascii="Gulim" w:eastAsia="Gulim" w:hAnsi="Gulim"/>
                <w:sz w:val="20"/>
                <w:szCs w:val="20"/>
              </w:rPr>
              <w:t xml:space="preserve">4) </w:t>
            </w:r>
          </w:p>
          <w:p w:rsidR="00BB3A0F" w:rsidRPr="00E3087A" w:rsidRDefault="00000000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2.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 xml:space="preserve">Способ </w:t>
            </w:r>
            <w:r w:rsidR="004B5FB4">
              <w:rPr>
                <w:rFonts w:ascii="Gulim" w:eastAsia="Gulim" w:hAnsi="Gulim"/>
                <w:sz w:val="20"/>
                <w:szCs w:val="20"/>
              </w:rPr>
              <w:t>подачи заявления:</w:t>
            </w:r>
          </w:p>
          <w:p w:rsidR="00BB3A0F" w:rsidRPr="00E3087A" w:rsidRDefault="00000000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(1)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>Лично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 (     )  (2)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 xml:space="preserve">По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эл. почте </w:t>
            </w:r>
            <w:proofErr w:type="gramStart"/>
            <w:r w:rsidRPr="00E3087A">
              <w:rPr>
                <w:rFonts w:ascii="Gulim" w:eastAsia="Gulim" w:hAnsi="Gulim"/>
                <w:sz w:val="20"/>
                <w:szCs w:val="20"/>
              </w:rPr>
              <w:t xml:space="preserve">(  </w:t>
            </w:r>
            <w:proofErr w:type="gramEnd"/>
            <w:r w:rsidRPr="00E3087A">
              <w:rPr>
                <w:rFonts w:ascii="Gulim" w:eastAsia="Gulim" w:hAnsi="Gulim"/>
                <w:sz w:val="20"/>
                <w:szCs w:val="20"/>
              </w:rPr>
              <w:t xml:space="preserve">   )</w:t>
            </w:r>
          </w:p>
        </w:tc>
      </w:tr>
    </w:tbl>
    <w:p w:rsidR="00BB3A0F" w:rsidRDefault="00BB3A0F">
      <w:pPr>
        <w:pStyle w:val="MS"/>
        <w:widowControl w:val="0"/>
        <w:autoSpaceDE/>
        <w:autoSpaceDN/>
        <w:snapToGrid w:val="0"/>
        <w:jc w:val="center"/>
        <w:rPr>
          <w:rFonts w:ascii="Meiryo" w:eastAsia="Meiryo" w:hAnsi="Meiryo"/>
          <w:b/>
          <w:color w:val="FFFFFF"/>
          <w:sz w:val="28"/>
        </w:rPr>
      </w:pPr>
    </w:p>
    <w:tbl>
      <w:tblPr>
        <w:tblpPr w:leftFromText="180" w:rightFromText="180" w:horzAnchor="margin" w:tblpY="525"/>
        <w:tblOverlap w:val="never"/>
        <w:tblW w:w="9515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15"/>
      </w:tblGrid>
      <w:tr w:rsidR="00BB3A0F" w:rsidTr="006D53AA">
        <w:trPr>
          <w:trHeight w:val="2370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4B5FB4" w:rsidRPr="004B5FB4" w:rsidRDefault="004B5FB4" w:rsidP="006D53AA">
            <w:pPr>
              <w:rPr>
                <w:rFonts w:ascii="Gulim" w:eastAsia="Gulim" w:hAnsi="Gulim"/>
                <w:color w:val="FF0000"/>
              </w:rPr>
            </w:pPr>
            <w:r w:rsidRPr="004B5FB4">
              <w:rPr>
                <w:rFonts w:ascii="Gulim" w:eastAsia="Gulim" w:hAnsi="Gulim"/>
                <w:color w:val="FF0000"/>
              </w:rPr>
              <w:lastRenderedPageBreak/>
              <w:t>3. Те, кто хочет пройти основной курс уровня 2 или выше, должны предоставить сертификат предыдущего уровня или сертификат экзамена TOPIK.</w:t>
            </w:r>
          </w:p>
          <w:p w:rsidR="004B5FB4" w:rsidRPr="004B5FB4" w:rsidRDefault="004B5FB4" w:rsidP="006D53AA">
            <w:pPr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(1) Основной курс, начиная со 2 уровня, могут пройти те, кто прошел предыдущий уровень.</w:t>
            </w:r>
          </w:p>
          <w:p w:rsidR="004B5FB4" w:rsidRPr="004B5FB4" w:rsidRDefault="004B5FB4" w:rsidP="006D53AA">
            <w:pPr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(2) Также, вместо сертификата предыдущего уровня можно предоставить следующие документы:</w:t>
            </w:r>
          </w:p>
          <w:p w:rsidR="00BB3A0F" w:rsidRPr="004B5FB4" w:rsidRDefault="004B5FB4" w:rsidP="006D53AA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      </w:t>
            </w:r>
            <w:r w:rsidRPr="004B5FB4">
              <w:rPr>
                <w:rFonts w:ascii="Gulim" w:eastAsia="Gulim" w:hAnsi="Gulim" w:hint="eastAsia"/>
              </w:rPr>
              <w:t>- Документы, подтверждающие уровень владения корейским языком, соответствующий предыдущему этапу (① Сертификат экзамена на знание корейского языка (TOPIK), ② Сертификат об окончании зарубежного учебного заведения по изучению корейского языка (указать врем</w:t>
            </w:r>
            <w:r w:rsidRPr="004B5FB4">
              <w:rPr>
                <w:rFonts w:ascii="Gulim" w:eastAsia="Gulim" w:hAnsi="Gulim"/>
              </w:rPr>
              <w:t>я завершения))</w:t>
            </w:r>
          </w:p>
          <w:p w:rsidR="00BB3A0F" w:rsidRDefault="004B5FB4" w:rsidP="006D53AA">
            <w:pPr>
              <w:jc w:val="center"/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(1) Сертификат ККЦ: год, семестр и уровень</w:t>
            </w:r>
          </w:p>
          <w:p w:rsidR="004B5FB4" w:rsidRPr="004B5FB4" w:rsidRDefault="004B5FB4" w:rsidP="006D53AA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_______________________________________________</w:t>
            </w:r>
          </w:p>
          <w:p w:rsidR="00BB3A0F" w:rsidRDefault="004B5FB4" w:rsidP="006D53AA">
            <w:pPr>
              <w:jc w:val="center"/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(2) (или) У меня нет сертификата ККЦ, но вместо этого я представляю другой документ, подтверждающий мою квалификацию</w:t>
            </w:r>
            <w:r>
              <w:rPr>
                <w:rFonts w:ascii="Gulim" w:eastAsia="Gulim" w:hAnsi="Gulim"/>
              </w:rPr>
              <w:t>(укажите):</w:t>
            </w:r>
          </w:p>
          <w:p w:rsidR="004B5FB4" w:rsidRPr="004B5FB4" w:rsidRDefault="004B5FB4" w:rsidP="006D53AA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___________________________________________________</w:t>
            </w:r>
          </w:p>
          <w:p w:rsidR="00BB3A0F" w:rsidRPr="004B5FB4" w:rsidRDefault="004B5FB4" w:rsidP="006D53AA">
            <w:pPr>
              <w:rPr>
                <w:rFonts w:ascii="Gulim" w:eastAsia="Gulim" w:hAnsi="Gulim"/>
                <w:color w:val="FF0000"/>
              </w:rPr>
            </w:pPr>
            <w:r w:rsidRPr="004B5FB4">
              <w:rPr>
                <w:rFonts w:ascii="Gulim" w:eastAsia="Gulim" w:hAnsi="Gulim"/>
                <w:color w:val="FF0000"/>
              </w:rPr>
              <w:t xml:space="preserve">4. </w:t>
            </w:r>
            <w:r w:rsidRPr="004B5FB4">
              <w:rPr>
                <w:rFonts w:ascii="Gulim" w:eastAsia="Gulim" w:hAnsi="Gulim" w:hint="eastAsia"/>
                <w:color w:val="FF0000"/>
              </w:rPr>
              <w:t xml:space="preserve">Уровень </w:t>
            </w:r>
            <w:r w:rsidRPr="004B5FB4">
              <w:rPr>
                <w:rFonts w:ascii="Gulim" w:eastAsia="Gulim" w:hAnsi="Gulim"/>
                <w:color w:val="FF0000"/>
              </w:rPr>
              <w:t xml:space="preserve">TOPIK (укажите): </w:t>
            </w:r>
            <w:proofErr w:type="gramStart"/>
            <w:r w:rsidRPr="004B5FB4">
              <w:rPr>
                <w:rFonts w:ascii="Gulim" w:eastAsia="Gulim" w:hAnsi="Gulim" w:hint="eastAsia"/>
                <w:color w:val="FF0000"/>
              </w:rPr>
              <w:t>Уровень</w:t>
            </w:r>
            <w:r w:rsidRPr="004B5FB4">
              <w:rPr>
                <w:rFonts w:ascii="Gulim" w:eastAsia="Gulim" w:hAnsi="Gulim"/>
                <w:color w:val="FF0000"/>
              </w:rPr>
              <w:t xml:space="preserve">(  </w:t>
            </w:r>
            <w:proofErr w:type="gramEnd"/>
            <w:r w:rsidRPr="004B5FB4">
              <w:rPr>
                <w:rFonts w:ascii="Gulim" w:eastAsia="Gulim" w:hAnsi="Gulim"/>
                <w:color w:val="FF0000"/>
              </w:rPr>
              <w:t xml:space="preserve">      ), </w:t>
            </w:r>
            <w:r w:rsidRPr="004B5FB4">
              <w:rPr>
                <w:rFonts w:ascii="Gulim" w:eastAsia="Gulim" w:hAnsi="Gulim" w:hint="eastAsia"/>
                <w:color w:val="FF0000"/>
              </w:rPr>
              <w:t xml:space="preserve">не </w:t>
            </w:r>
            <w:r w:rsidRPr="004B5FB4">
              <w:rPr>
                <w:rFonts w:ascii="Gulim" w:eastAsia="Gulim" w:hAnsi="Gulim"/>
                <w:color w:val="FF0000"/>
              </w:rPr>
              <w:t xml:space="preserve">сдавал(а) </w:t>
            </w:r>
            <w:r w:rsidRPr="004B5FB4">
              <w:rPr>
                <w:rFonts w:ascii="Gulim" w:eastAsia="Gulim" w:hAnsi="Gulim"/>
                <w:color w:val="FF0000"/>
                <w:lang w:val="en-US"/>
              </w:rPr>
              <w:t>TOPIK</w:t>
            </w:r>
            <w:r w:rsidRPr="004B5FB4">
              <w:rPr>
                <w:rFonts w:ascii="Gulim" w:eastAsia="Gulim" w:hAnsi="Gulim"/>
                <w:color w:val="FF0000"/>
              </w:rPr>
              <w:t xml:space="preserve"> (    )        </w:t>
            </w:r>
          </w:p>
          <w:p w:rsidR="00BB3A0F" w:rsidRDefault="00BB3A0F" w:rsidP="006D53AA">
            <w:pPr>
              <w:pStyle w:val="MS"/>
              <w:widowControl w:val="0"/>
              <w:autoSpaceDE/>
              <w:autoSpaceDN/>
              <w:snapToGrid w:val="0"/>
              <w:rPr>
                <w:rFonts w:ascii="GulimChe" w:hAnsi="GulimChe"/>
                <w:sz w:val="24"/>
                <w:shd w:val="clear" w:color="000000" w:fill="FFFFFF"/>
              </w:rPr>
            </w:pPr>
          </w:p>
        </w:tc>
      </w:tr>
      <w:tr w:rsidR="00BB3A0F" w:rsidTr="006D53AA">
        <w:trPr>
          <w:trHeight w:val="2370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BB3A0F" w:rsidRDefault="00000000" w:rsidP="006D53AA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휴먼명조" w:eastAsia="휴먼명조" w:hAnsi="휴먼명조"/>
                <w:sz w:val="24"/>
              </w:rPr>
            </w:pPr>
            <w:r>
              <w:rPr>
                <w:rFonts w:ascii="휴먼명조" w:hAnsi="휴먼명조"/>
                <w:sz w:val="24"/>
              </w:rPr>
              <w:t xml:space="preserve">  </w:t>
            </w:r>
          </w:p>
          <w:p w:rsidR="00BB3A0F" w:rsidRPr="00241431" w:rsidRDefault="00000000" w:rsidP="006D53A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5. </w:t>
            </w:r>
            <w:proofErr w:type="gramStart"/>
            <w:r w:rsidR="00241431">
              <w:rPr>
                <w:rFonts w:ascii="Gulim" w:eastAsia="Gulim" w:hAnsi="Gulim" w:hint="eastAsia"/>
              </w:rPr>
              <w:t>Заявление</w:t>
            </w:r>
            <w:r w:rsidRPr="00241431">
              <w:rPr>
                <w:rFonts w:ascii="Gulim" w:eastAsia="Gulim" w:hAnsi="Gulim"/>
              </w:rPr>
              <w:t xml:space="preserve">:  </w:t>
            </w:r>
            <w:r w:rsidR="00241431">
              <w:rPr>
                <w:rFonts w:ascii="Gulim" w:eastAsia="Gulim" w:hAnsi="Gulim" w:hint="eastAsia"/>
              </w:rPr>
              <w:t>подаю</w:t>
            </w:r>
            <w:proofErr w:type="gramEnd"/>
            <w:r w:rsidR="00241431">
              <w:rPr>
                <w:rFonts w:ascii="Gulim" w:eastAsia="Gulim" w:hAnsi="Gulim" w:hint="eastAsia"/>
              </w:rPr>
              <w:t xml:space="preserve"> </w:t>
            </w:r>
            <w:r w:rsidR="00241431">
              <w:rPr>
                <w:rFonts w:ascii="Gulim" w:eastAsia="Gulim" w:hAnsi="Gulim"/>
              </w:rPr>
              <w:t>заявку на курсы в соответствии со следующим</w:t>
            </w:r>
            <w:r w:rsidRPr="00241431">
              <w:rPr>
                <w:rFonts w:ascii="Gulim" w:eastAsia="Gulim" w:hAnsi="Gulim"/>
              </w:rPr>
              <w:t xml:space="preserve">  </w:t>
            </w:r>
          </w:p>
          <w:p w:rsidR="00BB3A0F" w:rsidRPr="00241431" w:rsidRDefault="00000000" w:rsidP="006D53A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(1) </w:t>
            </w:r>
            <w:r w:rsidR="00241431">
              <w:rPr>
                <w:rFonts w:ascii="Gulim" w:eastAsia="Gulim" w:hAnsi="Gulim" w:hint="eastAsia"/>
              </w:rPr>
              <w:t xml:space="preserve">Название </w:t>
            </w:r>
            <w:r w:rsidR="00241431">
              <w:rPr>
                <w:rFonts w:ascii="Gulim" w:eastAsia="Gulim" w:hAnsi="Gulim"/>
              </w:rPr>
              <w:t>курса</w:t>
            </w:r>
            <w:r w:rsidRPr="00241431">
              <w:rPr>
                <w:rFonts w:ascii="Gulim" w:eastAsia="Gulim" w:hAnsi="Gulim"/>
              </w:rPr>
              <w:t xml:space="preserve"> :</w:t>
            </w:r>
          </w:p>
          <w:p w:rsidR="00BB3A0F" w:rsidRPr="00241431" w:rsidRDefault="00000000" w:rsidP="006D53A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(2) </w:t>
            </w:r>
            <w:r w:rsidR="00241431">
              <w:rPr>
                <w:rFonts w:ascii="Gulim" w:eastAsia="Gulim" w:hAnsi="Gulim" w:hint="eastAsia"/>
              </w:rPr>
              <w:t>Группа</w:t>
            </w:r>
            <w:r w:rsidRPr="00241431">
              <w:rPr>
                <w:rFonts w:ascii="Gulim" w:eastAsia="Gulim" w:hAnsi="Gulim"/>
              </w:rPr>
              <w:t>:</w:t>
            </w:r>
          </w:p>
          <w:p w:rsidR="00BB3A0F" w:rsidRPr="00241431" w:rsidRDefault="00000000" w:rsidP="006D53A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(3) </w:t>
            </w:r>
            <w:r w:rsidR="00241431">
              <w:rPr>
                <w:rFonts w:ascii="Gulim" w:eastAsia="Gulim" w:hAnsi="Gulim" w:hint="eastAsia"/>
              </w:rPr>
              <w:t xml:space="preserve">Дни </w:t>
            </w:r>
            <w:r w:rsidR="00241431">
              <w:rPr>
                <w:rFonts w:ascii="Gulim" w:eastAsia="Gulim" w:hAnsi="Gulim"/>
              </w:rPr>
              <w:t>и время</w:t>
            </w:r>
            <w:r w:rsidRPr="00241431">
              <w:rPr>
                <w:rFonts w:ascii="Gulim" w:eastAsia="Gulim" w:hAnsi="Gulim"/>
              </w:rPr>
              <w:t xml:space="preserve"> :</w:t>
            </w:r>
          </w:p>
          <w:p w:rsidR="00BB3A0F" w:rsidRPr="00241431" w:rsidRDefault="00000000" w:rsidP="006D53A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(4) </w:t>
            </w:r>
            <w:r w:rsidR="00241431">
              <w:rPr>
                <w:rFonts w:ascii="Gulim" w:eastAsia="Gulim" w:hAnsi="Gulim" w:hint="eastAsia"/>
              </w:rPr>
              <w:t>Прочее</w:t>
            </w:r>
            <w:r w:rsidRPr="00241431">
              <w:rPr>
                <w:rFonts w:ascii="Gulim" w:eastAsia="Gulim" w:hAnsi="Gulim"/>
              </w:rPr>
              <w:t xml:space="preserve"> : </w:t>
            </w:r>
          </w:p>
          <w:p w:rsidR="00BB3A0F" w:rsidRDefault="00BB3A0F" w:rsidP="006D53AA">
            <w:pPr>
              <w:pStyle w:val="a3"/>
              <w:spacing w:before="160"/>
              <w:ind w:left="200" w:firstLine="480"/>
              <w:rPr>
                <w:rFonts w:ascii="휴먼명조" w:eastAsia="휴먼명조" w:hAnsi="휴먼명조"/>
                <w:sz w:val="24"/>
              </w:rPr>
            </w:pPr>
          </w:p>
        </w:tc>
      </w:tr>
      <w:tr w:rsidR="00BB3A0F" w:rsidTr="006D53AA">
        <w:trPr>
          <w:trHeight w:val="3887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BB3A0F" w:rsidRDefault="00241431" w:rsidP="006D53A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 w:hint="eastAsia"/>
              </w:rPr>
              <w:t xml:space="preserve">Время </w:t>
            </w:r>
            <w:r w:rsidRPr="00241431">
              <w:rPr>
                <w:rFonts w:ascii="Gulim" w:eastAsia="Gulim" w:hAnsi="Gulim"/>
              </w:rPr>
              <w:t>подачи:    (Дата)                      (Время)</w:t>
            </w:r>
          </w:p>
          <w:p w:rsidR="00241431" w:rsidRPr="00241431" w:rsidRDefault="00241431" w:rsidP="006D53AA">
            <w:pPr>
              <w:jc w:val="center"/>
              <w:rPr>
                <w:rFonts w:ascii="Gulim" w:eastAsia="Gulim" w:hAnsi="Gulim"/>
              </w:rPr>
            </w:pPr>
          </w:p>
          <w:p w:rsidR="00BB3A0F" w:rsidRPr="00241431" w:rsidRDefault="00241431" w:rsidP="006D53A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Прилагаю согласие на обработку личных данных </w:t>
            </w:r>
            <w:proofErr w:type="gramStart"/>
            <w:r w:rsidRPr="00241431">
              <w:rPr>
                <w:rFonts w:ascii="Gulim" w:eastAsia="Gulim" w:hAnsi="Gulim"/>
              </w:rPr>
              <w:t xml:space="preserve">(  </w:t>
            </w:r>
            <w:proofErr w:type="gramEnd"/>
            <w:r w:rsidRPr="00241431">
              <w:rPr>
                <w:rFonts w:ascii="Gulim" w:eastAsia="Gulim" w:hAnsi="Gulim"/>
              </w:rPr>
              <w:t xml:space="preserve">    )</w:t>
            </w:r>
          </w:p>
          <w:p w:rsidR="00241431" w:rsidRPr="00241431" w:rsidRDefault="00241431" w:rsidP="006D53AA">
            <w:pPr>
              <w:jc w:val="center"/>
              <w:rPr>
                <w:rFonts w:ascii="Gulim" w:eastAsia="Gulim" w:hAnsi="Gulim"/>
              </w:rPr>
            </w:pPr>
          </w:p>
          <w:p w:rsidR="00BB3A0F" w:rsidRPr="00241431" w:rsidRDefault="00241431" w:rsidP="006D53A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 w:hint="eastAsia"/>
              </w:rPr>
              <w:t>Заявитель</w:t>
            </w:r>
            <w:r w:rsidRPr="00241431">
              <w:rPr>
                <w:rFonts w:ascii="Gulim" w:eastAsia="Gulim" w:hAnsi="Gulim"/>
              </w:rPr>
              <w:t xml:space="preserve"> :  </w:t>
            </w:r>
            <w:r w:rsidRPr="00241431">
              <w:rPr>
                <w:rFonts w:ascii="Gulim" w:eastAsia="Gulim" w:hAnsi="Gulim" w:hint="eastAsia"/>
              </w:rPr>
              <w:t>ФИО</w:t>
            </w:r>
            <w:r w:rsidRPr="00241431">
              <w:rPr>
                <w:rFonts w:ascii="Gulim" w:eastAsia="Gulim" w:hAnsi="Gulim"/>
              </w:rPr>
              <w:t xml:space="preserve">           </w:t>
            </w:r>
            <w:r>
              <w:rPr>
                <w:rFonts w:ascii="Gulim" w:eastAsia="Gulim" w:hAnsi="Gulim"/>
              </w:rPr>
              <w:t xml:space="preserve">      </w:t>
            </w:r>
            <w:r w:rsidRPr="00241431">
              <w:rPr>
                <w:rFonts w:ascii="Gulim" w:eastAsia="Gulim" w:hAnsi="Gulim"/>
              </w:rPr>
              <w:t xml:space="preserve">     (</w:t>
            </w:r>
            <w:r w:rsidRPr="00241431">
              <w:rPr>
                <w:rFonts w:ascii="Gulim" w:eastAsia="Gulim" w:hAnsi="Gulim" w:hint="eastAsia"/>
              </w:rPr>
              <w:t>Подпись</w:t>
            </w:r>
            <w:r w:rsidRPr="00241431">
              <w:rPr>
                <w:rFonts w:ascii="Gulim" w:eastAsia="Gulim" w:hAnsi="Gulim"/>
              </w:rPr>
              <w:t>)</w:t>
            </w:r>
          </w:p>
          <w:p w:rsidR="00BB3A0F" w:rsidRPr="00241431" w:rsidRDefault="00BB3A0F" w:rsidP="006D53AA">
            <w:pPr>
              <w:jc w:val="center"/>
              <w:rPr>
                <w:rFonts w:ascii="Gulim" w:eastAsia="Gulim" w:hAnsi="Gulim"/>
              </w:rPr>
            </w:pPr>
          </w:p>
          <w:p w:rsidR="00BB3A0F" w:rsidRPr="00241431" w:rsidRDefault="00000000" w:rsidP="006D53A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Корейский </w:t>
            </w:r>
            <w:r w:rsidR="00241431" w:rsidRPr="00241431">
              <w:rPr>
                <w:rFonts w:ascii="Gulim" w:eastAsia="Gulim" w:hAnsi="Gulim"/>
              </w:rPr>
              <w:t>Культурный</w:t>
            </w:r>
            <w:r w:rsidRPr="00241431">
              <w:rPr>
                <w:rFonts w:ascii="Gulim" w:eastAsia="Gulim" w:hAnsi="Gulim"/>
              </w:rPr>
              <w:t xml:space="preserve"> Центр в </w:t>
            </w:r>
            <w:r w:rsidR="00241431" w:rsidRPr="00241431">
              <w:rPr>
                <w:rFonts w:ascii="Gulim" w:eastAsia="Gulim" w:hAnsi="Gulim"/>
              </w:rPr>
              <w:t xml:space="preserve">г. </w:t>
            </w:r>
            <w:r w:rsidRPr="00241431">
              <w:rPr>
                <w:rFonts w:ascii="Gulim" w:eastAsia="Gulim" w:hAnsi="Gulim"/>
              </w:rPr>
              <w:t>Ростове-на-Дону</w:t>
            </w:r>
          </w:p>
          <w:p w:rsidR="00BB3A0F" w:rsidRPr="00241431" w:rsidRDefault="00BB3A0F" w:rsidP="006D53AA">
            <w:pPr>
              <w:pStyle w:val="MS"/>
              <w:widowControl w:val="0"/>
              <w:autoSpaceDE/>
              <w:autoSpaceDN/>
              <w:snapToGrid w:val="0"/>
              <w:ind w:firstLine="1200"/>
              <w:jc w:val="center"/>
              <w:rPr>
                <w:rFonts w:ascii="Gulim" w:eastAsia="Gulim" w:hAnsi="Gulim"/>
                <w:b/>
                <w:shd w:val="clear" w:color="000000" w:fill="FFFFFF"/>
              </w:rPr>
            </w:pPr>
          </w:p>
        </w:tc>
      </w:tr>
    </w:tbl>
    <w:p w:rsidR="00BB3A0F" w:rsidRDefault="00BB3A0F" w:rsidP="00241431">
      <w:pPr>
        <w:pStyle w:val="a3"/>
        <w:rPr>
          <w:rFonts w:ascii="HCI Poppy" w:eastAsia="휴먼명조" w:hAnsi="HCI Poppy" w:hint="eastAsia"/>
          <w:sz w:val="26"/>
        </w:rPr>
      </w:pPr>
    </w:p>
    <w:sectPr w:rsidR="00BB3A0F" w:rsidSect="00E3087A">
      <w:endnotePr>
        <w:numFmt w:val="decimal"/>
      </w:endnotePr>
      <w:pgSz w:w="11906" w:h="16838"/>
      <w:pgMar w:top="720" w:right="1134" w:bottom="720" w:left="1134" w:header="1134" w:footer="851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9B9"/>
    <w:multiLevelType w:val="multilevel"/>
    <w:tmpl w:val="291205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1F7"/>
    <w:multiLevelType w:val="multilevel"/>
    <w:tmpl w:val="65A865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76E30"/>
    <w:multiLevelType w:val="multilevel"/>
    <w:tmpl w:val="DEA037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37B4B"/>
    <w:multiLevelType w:val="multilevel"/>
    <w:tmpl w:val="9912B1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5541D"/>
    <w:multiLevelType w:val="multilevel"/>
    <w:tmpl w:val="4FE43720"/>
    <w:lvl w:ilvl="0">
      <w:start w:val="1"/>
      <w:numFmt w:val="decimal"/>
      <w:suff w:val="space"/>
      <w:lvlText w:val="(%1)"/>
      <w:lvlJc w:val="left"/>
      <w:rPr>
        <w:rFonts w:ascii="GulimChe" w:hAnsi="GulimChe"/>
        <w:b/>
        <w:color w:val="000000"/>
        <w:shd w:val="clear" w:color="000000" w:fill="FFFFFF"/>
      </w:rPr>
    </w:lvl>
    <w:lvl w:ilvl="1">
      <w:start w:val="1"/>
      <w:numFmt w:val="upperLetter"/>
      <w:suff w:val="space"/>
      <w:lvlText w:val="%2."/>
      <w:lvlJc w:val="left"/>
      <w:rPr>
        <w:rFonts w:ascii="GulimChe" w:hAnsi="GulimChe"/>
        <w:b/>
        <w:color w:val="000000"/>
        <w:shd w:val="clear" w:color="000000" w:fill="FFFFFF"/>
      </w:rPr>
    </w:lvl>
    <w:lvl w:ilvl="2">
      <w:start w:val="1"/>
      <w:numFmt w:val="lowerRoman"/>
      <w:suff w:val="space"/>
      <w:lvlText w:val="%3."/>
      <w:lvlJc w:val="right"/>
      <w:rPr>
        <w:rFonts w:ascii="GulimChe" w:hAnsi="GulimChe"/>
        <w:b/>
        <w:color w:val="000000"/>
        <w:shd w:val="clear" w:color="000000" w:fill="FFFFFF"/>
      </w:rPr>
    </w:lvl>
    <w:lvl w:ilvl="3">
      <w:start w:val="1"/>
      <w:numFmt w:val="decimal"/>
      <w:suff w:val="space"/>
      <w:lvlText w:val="%4."/>
      <w:lvlJc w:val="left"/>
      <w:rPr>
        <w:rFonts w:ascii="GulimChe" w:hAnsi="GulimChe"/>
        <w:b/>
        <w:color w:val="000000"/>
        <w:shd w:val="clear" w:color="000000" w:fill="FFFFFF"/>
      </w:rPr>
    </w:lvl>
    <w:lvl w:ilvl="4">
      <w:start w:val="1"/>
      <w:numFmt w:val="upperLetter"/>
      <w:suff w:val="space"/>
      <w:lvlText w:val="%5."/>
      <w:lvlJc w:val="left"/>
      <w:rPr>
        <w:rFonts w:ascii="GulimChe" w:hAnsi="GulimChe"/>
        <w:b/>
        <w:color w:val="000000"/>
        <w:shd w:val="clear" w:color="000000" w:fill="FFFFFF"/>
      </w:rPr>
    </w:lvl>
    <w:lvl w:ilvl="5">
      <w:start w:val="1"/>
      <w:numFmt w:val="lowerRoman"/>
      <w:suff w:val="space"/>
      <w:lvlText w:val="%6."/>
      <w:lvlJc w:val="right"/>
      <w:rPr>
        <w:rFonts w:ascii="GulimChe" w:hAnsi="GulimChe"/>
        <w:b/>
        <w:color w:val="000000"/>
        <w:shd w:val="clear" w:color="000000" w:fill="FFFFFF"/>
      </w:rPr>
    </w:lvl>
    <w:lvl w:ilvl="6">
      <w:start w:val="1"/>
      <w:numFmt w:val="decimal"/>
      <w:suff w:val="space"/>
      <w:lvlText w:val="%7."/>
      <w:lvlJc w:val="left"/>
      <w:rPr>
        <w:rFonts w:ascii="GulimChe" w:hAnsi="GulimChe"/>
        <w:b/>
        <w:color w:val="000000"/>
        <w:shd w:val="clear" w:color="000000" w:fill="FFFFFF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A143C"/>
    <w:multiLevelType w:val="multilevel"/>
    <w:tmpl w:val="F5D6A0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139E1"/>
    <w:multiLevelType w:val="multilevel"/>
    <w:tmpl w:val="5C20B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F4CD0"/>
    <w:multiLevelType w:val="multilevel"/>
    <w:tmpl w:val="13A020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4814696">
    <w:abstractNumId w:val="4"/>
  </w:num>
  <w:num w:numId="2" w16cid:durableId="905187329">
    <w:abstractNumId w:val="7"/>
  </w:num>
  <w:num w:numId="3" w16cid:durableId="1457604042">
    <w:abstractNumId w:val="3"/>
  </w:num>
  <w:num w:numId="4" w16cid:durableId="1860044500">
    <w:abstractNumId w:val="2"/>
  </w:num>
  <w:num w:numId="5" w16cid:durableId="957420453">
    <w:abstractNumId w:val="6"/>
  </w:num>
  <w:num w:numId="6" w16cid:durableId="703559199">
    <w:abstractNumId w:val="1"/>
  </w:num>
  <w:num w:numId="7" w16cid:durableId="2904421">
    <w:abstractNumId w:val="0"/>
  </w:num>
  <w:num w:numId="8" w16cid:durableId="326058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0F"/>
    <w:rsid w:val="00241431"/>
    <w:rsid w:val="004B5FB4"/>
    <w:rsid w:val="006D53AA"/>
    <w:rsid w:val="00BB3A0F"/>
    <w:rsid w:val="00E3087A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6E01"/>
  <w15:docId w15:val="{3E180929-F669-4BAC-98A7-7B2B0DF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character" w:customStyle="1" w:styleId="a5">
    <w:name w:val="쪽 번호"/>
    <w:uiPriority w:val="9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차례 제목"/>
    <w:uiPriority w:val="14"/>
    <w:pPr>
      <w:spacing w:before="240" w:after="60" w:line="384" w:lineRule="auto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0">
    <w:name w:val="차례 1"/>
    <w:uiPriority w:val="15"/>
    <w:pPr>
      <w:spacing w:after="14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20">
    <w:name w:val="차례 2"/>
    <w:uiPriority w:val="16"/>
    <w:pPr>
      <w:spacing w:after="140" w:line="384" w:lineRule="auto"/>
      <w:ind w:left="220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30">
    <w:name w:val="차례 3"/>
    <w:uiPriority w:val="17"/>
    <w:pPr>
      <w:spacing w:after="140" w:line="384" w:lineRule="auto"/>
      <w:ind w:left="440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MS">
    <w:name w:val="MS바탕글"/>
    <w:uiPriority w:val="18"/>
    <w:pPr>
      <w:autoSpaceDE w:val="0"/>
      <w:autoSpaceDN w:val="0"/>
      <w:spacing w:line="256" w:lineRule="auto"/>
      <w:textAlignment w:val="baseline"/>
    </w:pPr>
    <w:rPr>
      <w:rFonts w:ascii="Calibri" w:eastAsia="Malgun Gothic" w:hAnsi="Calibri"/>
      <w:color w:val="000000"/>
    </w:rPr>
  </w:style>
  <w:style w:type="paragraph" w:customStyle="1" w:styleId="11">
    <w:name w:val="바탕글1"/>
    <w:uiPriority w:val="19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kern w:val="1"/>
      <w:sz w:val="20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5ADD-4010-4612-B7DF-17BA507F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2022년  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2022년  </dc:title>
  <dc:creator>owner</dc:creator>
  <cp:lastModifiedBy>Корейский Центр</cp:lastModifiedBy>
  <cp:revision>3</cp:revision>
  <cp:lastPrinted>2023-01-13T07:46:00Z</cp:lastPrinted>
  <dcterms:created xsi:type="dcterms:W3CDTF">2023-01-08T16:37:00Z</dcterms:created>
  <dcterms:modified xsi:type="dcterms:W3CDTF">2023-01-13T07:49:00Z</dcterms:modified>
</cp:coreProperties>
</file>